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A14B6" w:rsidR="009F6737" w:rsidP="0030395A" w:rsidRDefault="00266322" w14:paraId="39B4422F" w14:textId="713708BE">
      <w:pPr>
        <w:spacing w:line="240" w:lineRule="auto"/>
        <w:jc w:val="center"/>
        <w:rPr>
          <w:rFonts w:cstheme="minorHAnsi"/>
          <w:b/>
          <w:bCs/>
          <w:sz w:val="28"/>
          <w:szCs w:val="28"/>
        </w:rPr>
      </w:pPr>
      <w:r w:rsidRPr="00AA14B6">
        <w:rPr>
          <w:rFonts w:cstheme="minorHAnsi"/>
          <w:b/>
          <w:bCs/>
          <w:sz w:val="28"/>
          <w:szCs w:val="28"/>
        </w:rPr>
        <w:t xml:space="preserve">Week 1 – </w:t>
      </w:r>
      <w:r w:rsidRPr="00AA14B6" w:rsidR="0039232D">
        <w:rPr>
          <w:rFonts w:cstheme="minorHAnsi"/>
          <w:b/>
          <w:bCs/>
          <w:sz w:val="28"/>
          <w:szCs w:val="28"/>
        </w:rPr>
        <w:t>The Kingdom of God</w:t>
      </w:r>
    </w:p>
    <w:p w:rsidRPr="001A4EBF" w:rsidR="00D328AD" w:rsidP="003641E8" w:rsidRDefault="003A79CB" w14:paraId="1A8B8703" w14:textId="6315BCD4">
      <w:pPr>
        <w:spacing w:line="240" w:lineRule="auto"/>
        <w:rPr>
          <w:rFonts w:cstheme="minorHAnsi"/>
          <w:b/>
          <w:bCs/>
          <w:sz w:val="24"/>
          <w:szCs w:val="24"/>
        </w:rPr>
      </w:pPr>
      <w:r w:rsidRPr="00AA14B6">
        <w:rPr>
          <w:rFonts w:cstheme="minorHAnsi"/>
          <w:b/>
          <w:bCs/>
          <w:sz w:val="24"/>
          <w:szCs w:val="24"/>
        </w:rPr>
        <w:t>Purpose</w:t>
      </w:r>
      <w:r w:rsidRPr="00AA14B6" w:rsidR="0039232D">
        <w:rPr>
          <w:rFonts w:cstheme="minorHAnsi"/>
          <w:b/>
          <w:bCs/>
          <w:sz w:val="24"/>
          <w:szCs w:val="24"/>
        </w:rPr>
        <w:t xml:space="preserve">: </w:t>
      </w:r>
      <w:r w:rsidR="001A4EBF">
        <w:rPr>
          <w:rFonts w:cstheme="minorHAnsi"/>
          <w:b/>
          <w:bCs/>
          <w:sz w:val="24"/>
          <w:szCs w:val="24"/>
        </w:rPr>
        <w:br/>
      </w:r>
      <w:r w:rsidRPr="00AA14B6" w:rsidR="0089397C">
        <w:rPr>
          <w:rFonts w:cstheme="minorHAnsi"/>
          <w:sz w:val="24"/>
          <w:szCs w:val="24"/>
        </w:rPr>
        <w:t>Our main purpose is to understand how the coming of the kingdom in Jesus is the starting point and mandate for all Christian discipleship and ministry.</w:t>
      </w:r>
      <w:r w:rsidRPr="00AA14B6" w:rsidR="00171521">
        <w:rPr>
          <w:rFonts w:cstheme="minorHAnsi"/>
          <w:sz w:val="24"/>
          <w:szCs w:val="24"/>
        </w:rPr>
        <w:t xml:space="preserve"> Jesus announced and demonstrated the kingdom with authority and then gave his disciples authority and power to do as he did. He commissioned them to announce and demonstrate the kingdom to all the peoples of the earth</w:t>
      </w:r>
      <w:r w:rsidRPr="00AA14B6" w:rsidR="00271CA0">
        <w:rPr>
          <w:rFonts w:cstheme="minorHAnsi"/>
          <w:sz w:val="24"/>
          <w:szCs w:val="24"/>
        </w:rPr>
        <w:t xml:space="preserve"> (as seen in the book of Acts).</w:t>
      </w:r>
    </w:p>
    <w:p w:rsidRPr="00AA14B6" w:rsidR="009F6737" w:rsidP="00EB2749" w:rsidRDefault="009F6737" w14:paraId="0CBF9D7A" w14:textId="77777777">
      <w:pPr>
        <w:autoSpaceDE w:val="0"/>
        <w:autoSpaceDN w:val="0"/>
        <w:adjustRightInd w:val="0"/>
        <w:spacing w:after="0" w:line="240" w:lineRule="auto"/>
        <w:rPr>
          <w:rFonts w:cstheme="minorHAnsi"/>
          <w:b/>
          <w:bCs/>
          <w:sz w:val="24"/>
          <w:szCs w:val="24"/>
        </w:rPr>
      </w:pPr>
    </w:p>
    <w:p w:rsidRPr="00AA14B6" w:rsidR="008C34EE" w:rsidP="00EB2749" w:rsidRDefault="00EB2749" w14:paraId="516ACD00" w14:textId="7EF885AE">
      <w:pPr>
        <w:autoSpaceDE w:val="0"/>
        <w:autoSpaceDN w:val="0"/>
        <w:adjustRightInd w:val="0"/>
        <w:spacing w:after="0" w:line="240" w:lineRule="auto"/>
        <w:rPr>
          <w:rFonts w:cstheme="minorHAnsi"/>
          <w:b/>
          <w:bCs/>
          <w:sz w:val="24"/>
          <w:szCs w:val="24"/>
        </w:rPr>
      </w:pPr>
      <w:r w:rsidRPr="00AA14B6">
        <w:rPr>
          <w:rFonts w:cstheme="minorHAnsi"/>
          <w:b/>
          <w:bCs/>
          <w:sz w:val="24"/>
          <w:szCs w:val="24"/>
        </w:rPr>
        <w:t>Objectives</w:t>
      </w:r>
      <w:r w:rsidRPr="00AA14B6" w:rsidR="00D53FB4">
        <w:rPr>
          <w:rFonts w:cstheme="minorHAnsi"/>
          <w:b/>
          <w:bCs/>
          <w:sz w:val="24"/>
          <w:szCs w:val="24"/>
        </w:rPr>
        <w:t>:</w:t>
      </w:r>
    </w:p>
    <w:p w:rsidRPr="00AA14B6" w:rsidR="00EB2749" w:rsidP="002A705E" w:rsidRDefault="00EB2749" w14:paraId="2D757BC2" w14:textId="51F5D29B">
      <w:pPr>
        <w:pStyle w:val="ListParagraph"/>
        <w:numPr>
          <w:ilvl w:val="0"/>
          <w:numId w:val="8"/>
        </w:numPr>
        <w:autoSpaceDE w:val="0"/>
        <w:autoSpaceDN w:val="0"/>
        <w:adjustRightInd w:val="0"/>
        <w:spacing w:after="0" w:line="240" w:lineRule="auto"/>
        <w:rPr>
          <w:rFonts w:cstheme="minorHAnsi"/>
          <w:sz w:val="24"/>
          <w:szCs w:val="24"/>
        </w:rPr>
      </w:pPr>
      <w:r w:rsidRPr="00AA14B6">
        <w:rPr>
          <w:rFonts w:cstheme="minorHAnsi"/>
          <w:sz w:val="24"/>
          <w:szCs w:val="24"/>
        </w:rPr>
        <w:t>Explain how the Kingdom of God comes in and through Jesus Christ.</w:t>
      </w:r>
    </w:p>
    <w:p w:rsidRPr="00AA14B6" w:rsidR="00D54222" w:rsidP="002A705E" w:rsidRDefault="00EB2749" w14:paraId="0994C0A7" w14:textId="6AE9204B">
      <w:pPr>
        <w:pStyle w:val="ListParagraph"/>
        <w:numPr>
          <w:ilvl w:val="0"/>
          <w:numId w:val="8"/>
        </w:numPr>
        <w:autoSpaceDE w:val="0"/>
        <w:autoSpaceDN w:val="0"/>
        <w:adjustRightInd w:val="0"/>
        <w:spacing w:after="0" w:line="240" w:lineRule="auto"/>
        <w:rPr>
          <w:rFonts w:cstheme="minorHAnsi"/>
          <w:sz w:val="24"/>
          <w:szCs w:val="24"/>
        </w:rPr>
      </w:pPr>
      <w:r w:rsidRPr="00AA14B6">
        <w:rPr>
          <w:rFonts w:cstheme="minorHAnsi"/>
          <w:sz w:val="24"/>
          <w:szCs w:val="24"/>
        </w:rPr>
        <w:t>Understand the connection between the rule of God and the authority of Jesus in words</w:t>
      </w:r>
      <w:r w:rsidRPr="00AA14B6" w:rsidR="00D54222">
        <w:rPr>
          <w:rFonts w:cstheme="minorHAnsi"/>
          <w:sz w:val="24"/>
          <w:szCs w:val="24"/>
        </w:rPr>
        <w:t xml:space="preserve"> </w:t>
      </w:r>
      <w:r w:rsidRPr="00AA14B6">
        <w:rPr>
          <w:rFonts w:cstheme="minorHAnsi"/>
          <w:sz w:val="24"/>
          <w:szCs w:val="24"/>
        </w:rPr>
        <w:t>and works.</w:t>
      </w:r>
    </w:p>
    <w:p w:rsidRPr="00AA14B6" w:rsidR="009F6737" w:rsidP="000F1780" w:rsidRDefault="00EB2749" w14:paraId="2BD8CE79" w14:textId="7A66B2BF">
      <w:pPr>
        <w:pStyle w:val="ListParagraph"/>
        <w:numPr>
          <w:ilvl w:val="0"/>
          <w:numId w:val="8"/>
        </w:numPr>
        <w:autoSpaceDE w:val="0"/>
        <w:autoSpaceDN w:val="0"/>
        <w:adjustRightInd w:val="0"/>
        <w:spacing w:after="0" w:line="240" w:lineRule="auto"/>
        <w:rPr>
          <w:rFonts w:cstheme="minorHAnsi"/>
          <w:sz w:val="24"/>
          <w:szCs w:val="24"/>
        </w:rPr>
      </w:pPr>
      <w:r w:rsidRPr="00AA14B6">
        <w:rPr>
          <w:rFonts w:cstheme="minorHAnsi"/>
          <w:sz w:val="24"/>
          <w:szCs w:val="24"/>
        </w:rPr>
        <w:t>Connect the era of the kingdom to the era of the Holy Spirit.</w:t>
      </w:r>
    </w:p>
    <w:p w:rsidRPr="00AA14B6" w:rsidR="008C34EE" w:rsidP="000F1780" w:rsidRDefault="008C34EE" w14:paraId="0529EFD5" w14:textId="77777777">
      <w:pPr>
        <w:autoSpaceDE w:val="0"/>
        <w:autoSpaceDN w:val="0"/>
        <w:adjustRightInd w:val="0"/>
        <w:spacing w:after="0" w:line="240" w:lineRule="auto"/>
        <w:rPr>
          <w:rFonts w:cstheme="minorHAnsi"/>
          <w:b/>
          <w:bCs/>
          <w:sz w:val="24"/>
          <w:szCs w:val="24"/>
        </w:rPr>
      </w:pPr>
    </w:p>
    <w:p w:rsidRPr="00AA14B6" w:rsidR="008C34EE" w:rsidP="000F1780" w:rsidRDefault="001E7187" w14:paraId="12CE566C" w14:textId="2FA3B23F">
      <w:pPr>
        <w:autoSpaceDE w:val="0"/>
        <w:autoSpaceDN w:val="0"/>
        <w:adjustRightInd w:val="0"/>
        <w:spacing w:after="0" w:line="240" w:lineRule="auto"/>
        <w:rPr>
          <w:rFonts w:cstheme="minorHAnsi"/>
          <w:b/>
          <w:bCs/>
          <w:sz w:val="24"/>
          <w:szCs w:val="24"/>
        </w:rPr>
      </w:pPr>
      <w:r w:rsidRPr="00AA14B6">
        <w:rPr>
          <w:rFonts w:cstheme="minorHAnsi"/>
          <w:b/>
          <w:bCs/>
          <w:sz w:val="24"/>
          <w:szCs w:val="24"/>
        </w:rPr>
        <w:t>Overview:</w:t>
      </w:r>
    </w:p>
    <w:p w:rsidR="00FD74DE" w:rsidP="32710F78" w:rsidRDefault="00B55CB8" w14:paraId="6D9D7456" w14:textId="7042FADB">
      <w:pPr>
        <w:autoSpaceDE w:val="0"/>
        <w:autoSpaceDN w:val="0"/>
        <w:adjustRightInd w:val="0"/>
        <w:spacing w:after="0" w:line="240" w:lineRule="auto"/>
        <w:rPr>
          <w:rFonts w:cs="Calibri" w:cstheme="minorAscii"/>
          <w:sz w:val="24"/>
          <w:szCs w:val="24"/>
        </w:rPr>
      </w:pPr>
      <w:r w:rsidRPr="32710F78" w:rsidR="00B55CB8">
        <w:rPr>
          <w:rFonts w:cs="Calibri" w:cstheme="minorAscii"/>
          <w:sz w:val="24"/>
          <w:szCs w:val="24"/>
        </w:rPr>
        <w:t xml:space="preserve">The central theme of Jesus Christ’s preaching was the Kingdom of God. </w:t>
      </w:r>
      <w:r w:rsidRPr="32710F78" w:rsidR="00B55CB8">
        <w:rPr>
          <w:rFonts w:cs="Calibri" w:cstheme="minorAscii"/>
          <w:sz w:val="24"/>
          <w:szCs w:val="24"/>
        </w:rPr>
        <w:t xml:space="preserve">After all, </w:t>
      </w:r>
      <w:r w:rsidRPr="32710F78" w:rsidR="0CD3D4BA">
        <w:rPr>
          <w:rFonts w:cs="Calibri" w:cstheme="minorAscii"/>
          <w:sz w:val="24"/>
          <w:szCs w:val="24"/>
        </w:rPr>
        <w:t xml:space="preserve">the </w:t>
      </w:r>
      <w:r w:rsidRPr="32710F78" w:rsidR="001F4582">
        <w:rPr>
          <w:rFonts w:cs="Calibri" w:cstheme="minorAscii"/>
          <w:sz w:val="24"/>
          <w:szCs w:val="24"/>
        </w:rPr>
        <w:t xml:space="preserve">kingdom of God is mentioned over 80 times in the New Testament. </w:t>
      </w:r>
      <w:r w:rsidRPr="32710F78" w:rsidR="00B55CB8">
        <w:rPr>
          <w:rFonts w:cs="Calibri" w:cstheme="minorAscii"/>
          <w:sz w:val="24"/>
          <w:szCs w:val="24"/>
        </w:rPr>
        <w:t>But what is meant by this phrase? Is the kingdom of God a physical place or a present spiritual reality? Who are the subjects of this kingdom? And does the kingdom of God exist now or only in the future?</w:t>
      </w:r>
    </w:p>
    <w:p w:rsidR="00FD74DE" w:rsidP="000F1780" w:rsidRDefault="00FD74DE" w14:paraId="27308A17" w14:textId="77777777">
      <w:pPr>
        <w:autoSpaceDE w:val="0"/>
        <w:autoSpaceDN w:val="0"/>
        <w:adjustRightInd w:val="0"/>
        <w:spacing w:after="0" w:line="240" w:lineRule="auto"/>
        <w:rPr>
          <w:rFonts w:cstheme="minorHAnsi"/>
          <w:sz w:val="24"/>
          <w:szCs w:val="24"/>
        </w:rPr>
      </w:pPr>
    </w:p>
    <w:p w:rsidR="00914B1D" w:rsidP="000F1780" w:rsidRDefault="00C60137" w14:paraId="3F62F281" w14:textId="250B7CAB">
      <w:pPr>
        <w:autoSpaceDE w:val="0"/>
        <w:autoSpaceDN w:val="0"/>
        <w:adjustRightInd w:val="0"/>
        <w:spacing w:after="0" w:line="240" w:lineRule="auto"/>
        <w:rPr>
          <w:rFonts w:cstheme="minorHAnsi"/>
          <w:sz w:val="24"/>
          <w:szCs w:val="24"/>
        </w:rPr>
      </w:pPr>
      <w:r>
        <w:rPr>
          <w:rFonts w:cstheme="minorHAnsi"/>
          <w:sz w:val="24"/>
          <w:szCs w:val="24"/>
        </w:rPr>
        <w:t>Simply put, t</w:t>
      </w:r>
      <w:r w:rsidRPr="00AA14B6" w:rsidR="002A61F7">
        <w:rPr>
          <w:rFonts w:cstheme="minorHAnsi"/>
          <w:sz w:val="24"/>
          <w:szCs w:val="24"/>
        </w:rPr>
        <w:t xml:space="preserve">he kingdom of God </w:t>
      </w:r>
      <w:r w:rsidR="00771D64">
        <w:rPr>
          <w:rFonts w:cstheme="minorHAnsi"/>
          <w:sz w:val="24"/>
          <w:szCs w:val="24"/>
        </w:rPr>
        <w:t>can be understood as</w:t>
      </w:r>
      <w:r w:rsidRPr="00AA14B6" w:rsidR="002A61F7">
        <w:rPr>
          <w:rFonts w:cstheme="minorHAnsi"/>
          <w:sz w:val="24"/>
          <w:szCs w:val="24"/>
        </w:rPr>
        <w:t xml:space="preserve"> the</w:t>
      </w:r>
      <w:r>
        <w:rPr>
          <w:rFonts w:cstheme="minorHAnsi"/>
          <w:sz w:val="24"/>
          <w:szCs w:val="24"/>
        </w:rPr>
        <w:t xml:space="preserve"> complete, whole r</w:t>
      </w:r>
      <w:r w:rsidR="00771D64">
        <w:rPr>
          <w:rFonts w:cstheme="minorHAnsi"/>
          <w:sz w:val="24"/>
          <w:szCs w:val="24"/>
        </w:rPr>
        <w:t>eign of God. It is the complete</w:t>
      </w:r>
      <w:r w:rsidR="00914B1D">
        <w:rPr>
          <w:rFonts w:cstheme="minorHAnsi"/>
          <w:sz w:val="24"/>
          <w:szCs w:val="24"/>
        </w:rPr>
        <w:t xml:space="preserve"> saving </w:t>
      </w:r>
      <w:r w:rsidRPr="00AA14B6" w:rsidR="002A61F7">
        <w:rPr>
          <w:rFonts w:cstheme="minorHAnsi"/>
          <w:sz w:val="24"/>
          <w:szCs w:val="24"/>
        </w:rPr>
        <w:t>power of the coming age</w:t>
      </w:r>
      <w:r w:rsidR="00914B1D">
        <w:rPr>
          <w:rFonts w:cstheme="minorHAnsi"/>
          <w:sz w:val="24"/>
          <w:szCs w:val="24"/>
        </w:rPr>
        <w:t xml:space="preserve"> inbreaking in present reality through the presence of God.</w:t>
      </w:r>
    </w:p>
    <w:p w:rsidR="00A4379C" w:rsidP="000F1780" w:rsidRDefault="00A4379C" w14:paraId="44BA6B83" w14:textId="3EBB4DB1">
      <w:pPr>
        <w:autoSpaceDE w:val="0"/>
        <w:autoSpaceDN w:val="0"/>
        <w:adjustRightInd w:val="0"/>
        <w:spacing w:after="0" w:line="240" w:lineRule="auto"/>
        <w:rPr>
          <w:rFonts w:cstheme="minorHAnsi"/>
          <w:sz w:val="24"/>
          <w:szCs w:val="24"/>
        </w:rPr>
      </w:pPr>
    </w:p>
    <w:p w:rsidRPr="0026570F" w:rsidR="00A4379C" w:rsidP="0026570F" w:rsidRDefault="00810332" w14:paraId="32A0559F" w14:textId="46C0D6A8">
      <w:pPr>
        <w:autoSpaceDE w:val="0"/>
        <w:autoSpaceDN w:val="0"/>
        <w:adjustRightInd w:val="0"/>
        <w:spacing w:after="0" w:line="240" w:lineRule="auto"/>
        <w:ind w:left="720"/>
        <w:rPr>
          <w:rFonts w:cstheme="minorHAnsi"/>
          <w:i/>
          <w:iCs/>
          <w:sz w:val="24"/>
          <w:szCs w:val="24"/>
        </w:rPr>
      </w:pPr>
      <w:r w:rsidRPr="0026570F">
        <w:rPr>
          <w:rFonts w:cstheme="minorHAnsi"/>
          <w:i/>
          <w:iCs/>
          <w:sz w:val="24"/>
          <w:szCs w:val="24"/>
        </w:rPr>
        <w:t xml:space="preserve">The very complexity of the Biblical teaching about the Kingdom of God is one of the reasons why such diverse interpretations have arisen in the history of theology… The Kingdom is a present reality (Matt 12:28), and yet it is a future blessing (1 Cor 15:50). It is an inner spiritual redemptive blessing (Rom 14:17) which can be experienced only by way of the new birth (John 3:3), and yet it will have to do with the government of the nations </w:t>
      </w:r>
      <w:r w:rsidRPr="0026570F" w:rsidR="005461D9">
        <w:rPr>
          <w:rFonts w:cstheme="minorHAnsi"/>
          <w:i/>
          <w:iCs/>
          <w:sz w:val="24"/>
          <w:szCs w:val="24"/>
        </w:rPr>
        <w:t>of the world (Rev 11:15). The Kingdom is a realm into which men enter now (Matt 21:31)</w:t>
      </w:r>
      <w:r w:rsidRPr="0026570F" w:rsidR="00BA204C">
        <w:rPr>
          <w:rFonts w:cstheme="minorHAnsi"/>
          <w:i/>
          <w:iCs/>
          <w:sz w:val="24"/>
          <w:szCs w:val="24"/>
        </w:rPr>
        <w:t>, and yet it is a realm into which they will enter tomorrow (Matt 8:11). It is at the same time a gift of God which will be bestowed by God in the future (Luke 12:32) and yet which must be received in the present (Mark 10:15). Obviously, no simple explanation can do justice to such a rich but diverse variety of teaching…</w:t>
      </w:r>
      <w:r w:rsidRPr="0026570F" w:rsidR="0026570F">
        <w:rPr>
          <w:rStyle w:val="FootnoteReference"/>
          <w:rFonts w:cstheme="minorHAnsi"/>
          <w:i/>
          <w:iCs/>
          <w:sz w:val="24"/>
          <w:szCs w:val="24"/>
        </w:rPr>
        <w:footnoteReference w:id="1"/>
      </w:r>
    </w:p>
    <w:p w:rsidR="00914B1D" w:rsidP="000F1780" w:rsidRDefault="00914B1D" w14:paraId="55DE208B" w14:textId="77777777">
      <w:pPr>
        <w:autoSpaceDE w:val="0"/>
        <w:autoSpaceDN w:val="0"/>
        <w:adjustRightInd w:val="0"/>
        <w:spacing w:after="0" w:line="240" w:lineRule="auto"/>
        <w:rPr>
          <w:rFonts w:cstheme="minorHAnsi"/>
          <w:sz w:val="24"/>
          <w:szCs w:val="24"/>
        </w:rPr>
      </w:pPr>
    </w:p>
    <w:p w:rsidR="001E7187" w:rsidP="000F1780" w:rsidRDefault="004679B2" w14:paraId="0A5211E7" w14:textId="0C12EE7F">
      <w:pPr>
        <w:autoSpaceDE w:val="0"/>
        <w:autoSpaceDN w:val="0"/>
        <w:adjustRightInd w:val="0"/>
        <w:spacing w:after="0" w:line="240" w:lineRule="auto"/>
        <w:rPr>
          <w:rFonts w:cstheme="minorHAnsi"/>
          <w:sz w:val="24"/>
          <w:szCs w:val="24"/>
        </w:rPr>
      </w:pPr>
      <w:r w:rsidRPr="00AA14B6">
        <w:rPr>
          <w:rFonts w:cstheme="minorHAnsi"/>
          <w:sz w:val="24"/>
          <w:szCs w:val="24"/>
        </w:rPr>
        <w:t xml:space="preserve">Jesus came announcing that the future age had dawned with his arrival. Yet the way he announced and taught about the kingdom had a sense of mystery. </w:t>
      </w:r>
      <w:r w:rsidR="00914B1D">
        <w:rPr>
          <w:rFonts w:cstheme="minorHAnsi"/>
          <w:sz w:val="24"/>
          <w:szCs w:val="24"/>
        </w:rPr>
        <w:t>T</w:t>
      </w:r>
      <w:r w:rsidRPr="00AA14B6" w:rsidR="002A61F7">
        <w:rPr>
          <w:rFonts w:cstheme="minorHAnsi"/>
          <w:sz w:val="24"/>
          <w:szCs w:val="24"/>
        </w:rPr>
        <w:t>he diagram</w:t>
      </w:r>
      <w:r w:rsidR="00914B1D">
        <w:rPr>
          <w:rFonts w:cstheme="minorHAnsi"/>
          <w:sz w:val="24"/>
          <w:szCs w:val="24"/>
        </w:rPr>
        <w:t xml:space="preserve"> </w:t>
      </w:r>
      <w:r w:rsidR="00F6351D">
        <w:rPr>
          <w:rFonts w:cstheme="minorHAnsi"/>
          <w:sz w:val="24"/>
          <w:szCs w:val="24"/>
        </w:rPr>
        <w:t xml:space="preserve">below illustrates </w:t>
      </w:r>
      <w:r w:rsidR="00914B1D">
        <w:rPr>
          <w:rFonts w:cstheme="minorHAnsi"/>
          <w:sz w:val="24"/>
          <w:szCs w:val="24"/>
        </w:rPr>
        <w:t>this reality.</w:t>
      </w:r>
    </w:p>
    <w:p w:rsidR="001A4EBF" w:rsidP="000F1780" w:rsidRDefault="001A4EBF" w14:paraId="3D7E4F36" w14:textId="31B1A8F4">
      <w:pPr>
        <w:autoSpaceDE w:val="0"/>
        <w:autoSpaceDN w:val="0"/>
        <w:adjustRightInd w:val="0"/>
        <w:spacing w:after="0" w:line="240" w:lineRule="auto"/>
        <w:rPr>
          <w:rFonts w:cstheme="minorHAnsi"/>
          <w:sz w:val="24"/>
          <w:szCs w:val="24"/>
        </w:rPr>
      </w:pPr>
    </w:p>
    <w:p w:rsidRPr="00AA14B6" w:rsidR="001A4EBF" w:rsidP="000F1780" w:rsidRDefault="001A4EBF" w14:paraId="07AB666C" w14:textId="77777777">
      <w:pPr>
        <w:autoSpaceDE w:val="0"/>
        <w:autoSpaceDN w:val="0"/>
        <w:adjustRightInd w:val="0"/>
        <w:spacing w:after="0" w:line="240" w:lineRule="auto"/>
        <w:rPr>
          <w:rFonts w:cstheme="minorHAnsi"/>
          <w:b/>
          <w:bCs/>
          <w:sz w:val="24"/>
          <w:szCs w:val="24"/>
        </w:rPr>
      </w:pPr>
    </w:p>
    <w:p w:rsidRPr="00AA14B6" w:rsidR="005769E0" w:rsidP="000F1780" w:rsidRDefault="007F7B4F" w14:paraId="272BF23A" w14:textId="231CCDE5">
      <w:pPr>
        <w:autoSpaceDE w:val="0"/>
        <w:autoSpaceDN w:val="0"/>
        <w:adjustRightInd w:val="0"/>
        <w:spacing w:after="0" w:line="240" w:lineRule="auto"/>
        <w:rPr>
          <w:rFonts w:cstheme="minorHAnsi"/>
          <w:sz w:val="24"/>
          <w:szCs w:val="24"/>
        </w:rPr>
      </w:pPr>
      <w:r w:rsidR="007F7B4F">
        <w:drawing>
          <wp:inline wp14:editId="5EE68201" wp14:anchorId="2CA38600">
            <wp:extent cx="5923721" cy="2032000"/>
            <wp:effectExtent l="0" t="0" r="1270" b="6350"/>
            <wp:docPr id="1" name="Picture 1" title=""/>
            <wp:cNvGraphicFramePr>
              <a:graphicFrameLocks noChangeAspect="1"/>
            </wp:cNvGraphicFramePr>
            <a:graphic>
              <a:graphicData uri="http://schemas.openxmlformats.org/drawingml/2006/picture">
                <pic:pic>
                  <pic:nvPicPr>
                    <pic:cNvPr id="0" name="Picture 1"/>
                    <pic:cNvPicPr/>
                  </pic:nvPicPr>
                  <pic:blipFill>
                    <a:blip r:embed="R79b188b1da57400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23721" cy="2032000"/>
                    </a:xfrm>
                    <a:prstGeom prst="rect">
                      <a:avLst/>
                    </a:prstGeom>
                  </pic:spPr>
                </pic:pic>
              </a:graphicData>
            </a:graphic>
          </wp:inline>
        </w:drawing>
      </w:r>
    </w:p>
    <w:p w:rsidR="00E03993" w:rsidP="002048E4" w:rsidRDefault="00E03993" w14:paraId="6F7379F7" w14:textId="654B08D1">
      <w:pPr>
        <w:autoSpaceDE w:val="0"/>
        <w:autoSpaceDN w:val="0"/>
        <w:adjustRightInd w:val="0"/>
        <w:spacing w:after="0" w:line="240" w:lineRule="auto"/>
        <w:rPr>
          <w:rFonts w:cstheme="minorHAnsi"/>
          <w:sz w:val="24"/>
          <w:szCs w:val="24"/>
        </w:rPr>
      </w:pPr>
    </w:p>
    <w:p w:rsidRPr="00AA14B6" w:rsidR="002048E4" w:rsidP="002048E4" w:rsidRDefault="004679B2" w14:paraId="33A0C4D5" w14:textId="7564F73F">
      <w:pPr>
        <w:autoSpaceDE w:val="0"/>
        <w:autoSpaceDN w:val="0"/>
        <w:adjustRightInd w:val="0"/>
        <w:spacing w:after="0" w:line="240" w:lineRule="auto"/>
        <w:rPr>
          <w:rFonts w:cstheme="minorHAnsi"/>
          <w:sz w:val="24"/>
          <w:szCs w:val="24"/>
        </w:rPr>
      </w:pPr>
      <w:r>
        <w:rPr>
          <w:rFonts w:cstheme="minorHAnsi"/>
          <w:sz w:val="24"/>
          <w:szCs w:val="24"/>
        </w:rPr>
        <w:t xml:space="preserve">Broken down, Jesus </w:t>
      </w:r>
      <w:r w:rsidRPr="00AA14B6" w:rsidR="002048E4">
        <w:rPr>
          <w:rFonts w:cstheme="minorHAnsi"/>
          <w:sz w:val="24"/>
          <w:szCs w:val="24"/>
        </w:rPr>
        <w:t>spoke of it as being:</w:t>
      </w:r>
    </w:p>
    <w:p w:rsidRPr="004679B2" w:rsidR="002048E4" w:rsidP="002A705E" w:rsidRDefault="0077648D" w14:paraId="39ABE224" w14:textId="28D70EA5">
      <w:pPr>
        <w:pStyle w:val="ListParagraph"/>
        <w:numPr>
          <w:ilvl w:val="0"/>
          <w:numId w:val="9"/>
        </w:numPr>
        <w:autoSpaceDE w:val="0"/>
        <w:autoSpaceDN w:val="0"/>
        <w:adjustRightInd w:val="0"/>
        <w:spacing w:after="0" w:line="240" w:lineRule="auto"/>
        <w:rPr>
          <w:rFonts w:cstheme="minorHAnsi"/>
          <w:i/>
          <w:iCs/>
          <w:sz w:val="24"/>
          <w:szCs w:val="24"/>
        </w:rPr>
      </w:pPr>
      <w:r w:rsidRPr="008E1590">
        <w:rPr>
          <w:rFonts w:cstheme="minorHAnsi"/>
          <w:b/>
          <w:bCs/>
          <w:sz w:val="24"/>
          <w:szCs w:val="24"/>
        </w:rPr>
        <w:t>N</w:t>
      </w:r>
      <w:r w:rsidRPr="008E1590" w:rsidR="002048E4">
        <w:rPr>
          <w:rFonts w:cstheme="minorHAnsi"/>
          <w:b/>
          <w:bCs/>
          <w:sz w:val="24"/>
          <w:szCs w:val="24"/>
        </w:rPr>
        <w:t>ear</w:t>
      </w:r>
      <w:r>
        <w:rPr>
          <w:rFonts w:cstheme="minorHAnsi"/>
          <w:sz w:val="24"/>
          <w:szCs w:val="24"/>
        </w:rPr>
        <w:t xml:space="preserve"> </w:t>
      </w:r>
      <w:r w:rsidRPr="004679B2">
        <w:rPr>
          <w:rFonts w:cstheme="minorHAnsi"/>
          <w:i/>
          <w:iCs/>
          <w:sz w:val="24"/>
          <w:szCs w:val="24"/>
        </w:rPr>
        <w:t>(</w:t>
      </w:r>
      <w:r w:rsidRPr="004679B2" w:rsidR="005418FB">
        <w:rPr>
          <w:rFonts w:cstheme="minorHAnsi"/>
          <w:i/>
          <w:iCs/>
          <w:sz w:val="24"/>
          <w:szCs w:val="24"/>
        </w:rPr>
        <w:t xml:space="preserve">Matthew </w:t>
      </w:r>
      <w:r w:rsidRPr="004679B2" w:rsidR="0072706B">
        <w:rPr>
          <w:rFonts w:cstheme="minorHAnsi"/>
          <w:i/>
          <w:iCs/>
          <w:sz w:val="24"/>
          <w:szCs w:val="24"/>
        </w:rPr>
        <w:t xml:space="preserve">12:28; </w:t>
      </w:r>
      <w:r w:rsidRPr="004679B2">
        <w:rPr>
          <w:rFonts w:cstheme="minorHAnsi"/>
          <w:i/>
          <w:iCs/>
          <w:sz w:val="24"/>
          <w:szCs w:val="24"/>
        </w:rPr>
        <w:t>Luke 10:9</w:t>
      </w:r>
      <w:r w:rsidRPr="004679B2" w:rsidR="005418FB">
        <w:rPr>
          <w:rFonts w:cstheme="minorHAnsi"/>
          <w:i/>
          <w:iCs/>
          <w:sz w:val="24"/>
          <w:szCs w:val="24"/>
        </w:rPr>
        <w:t>; Luke 11:20</w:t>
      </w:r>
      <w:r w:rsidRPr="004679B2">
        <w:rPr>
          <w:rFonts w:cstheme="minorHAnsi"/>
          <w:i/>
          <w:iCs/>
          <w:sz w:val="24"/>
          <w:szCs w:val="24"/>
        </w:rPr>
        <w:t>),</w:t>
      </w:r>
    </w:p>
    <w:p w:rsidRPr="00AA14B6" w:rsidR="002048E4" w:rsidP="002A705E" w:rsidRDefault="0077648D" w14:paraId="120F52DA" w14:textId="4BF3C4A5">
      <w:pPr>
        <w:pStyle w:val="ListParagraph"/>
        <w:numPr>
          <w:ilvl w:val="0"/>
          <w:numId w:val="9"/>
        </w:numPr>
        <w:autoSpaceDE w:val="0"/>
        <w:autoSpaceDN w:val="0"/>
        <w:adjustRightInd w:val="0"/>
        <w:spacing w:after="0" w:line="240" w:lineRule="auto"/>
        <w:rPr>
          <w:rFonts w:cstheme="minorHAnsi"/>
          <w:sz w:val="24"/>
          <w:szCs w:val="24"/>
        </w:rPr>
      </w:pPr>
      <w:r w:rsidRPr="008E1590">
        <w:rPr>
          <w:rFonts w:cstheme="minorHAnsi"/>
          <w:b/>
          <w:bCs/>
          <w:sz w:val="24"/>
          <w:szCs w:val="24"/>
        </w:rPr>
        <w:t>P</w:t>
      </w:r>
      <w:r w:rsidRPr="008E1590" w:rsidR="002048E4">
        <w:rPr>
          <w:rFonts w:cstheme="minorHAnsi"/>
          <w:b/>
          <w:bCs/>
          <w:sz w:val="24"/>
          <w:szCs w:val="24"/>
        </w:rPr>
        <w:t>resent</w:t>
      </w:r>
      <w:r>
        <w:rPr>
          <w:rFonts w:cstheme="minorHAnsi"/>
          <w:sz w:val="24"/>
          <w:szCs w:val="24"/>
        </w:rPr>
        <w:t xml:space="preserve"> </w:t>
      </w:r>
      <w:r w:rsidRPr="004679B2" w:rsidR="001F2880">
        <w:rPr>
          <w:rFonts w:cstheme="minorHAnsi"/>
          <w:i/>
          <w:iCs/>
          <w:sz w:val="24"/>
          <w:szCs w:val="24"/>
        </w:rPr>
        <w:t>(</w:t>
      </w:r>
      <w:r w:rsidRPr="004679B2" w:rsidR="00F33504">
        <w:rPr>
          <w:rFonts w:cstheme="minorHAnsi"/>
          <w:i/>
          <w:iCs/>
          <w:sz w:val="24"/>
          <w:szCs w:val="24"/>
        </w:rPr>
        <w:t xml:space="preserve">Matthew 3:2; </w:t>
      </w:r>
      <w:r w:rsidRPr="004679B2" w:rsidR="001F2880">
        <w:rPr>
          <w:rFonts w:cstheme="minorHAnsi"/>
          <w:i/>
          <w:iCs/>
          <w:sz w:val="24"/>
          <w:szCs w:val="24"/>
        </w:rPr>
        <w:t>Luke 17:20-21),</w:t>
      </w:r>
    </w:p>
    <w:p w:rsidRPr="004679B2" w:rsidR="002048E4" w:rsidP="002A705E" w:rsidRDefault="001F2880" w14:paraId="70EA2B84" w14:textId="15751942">
      <w:pPr>
        <w:pStyle w:val="ListParagraph"/>
        <w:numPr>
          <w:ilvl w:val="0"/>
          <w:numId w:val="9"/>
        </w:numPr>
        <w:autoSpaceDE w:val="0"/>
        <w:autoSpaceDN w:val="0"/>
        <w:adjustRightInd w:val="0"/>
        <w:spacing w:after="0" w:line="240" w:lineRule="auto"/>
        <w:rPr>
          <w:rFonts w:cstheme="minorHAnsi"/>
          <w:i/>
          <w:iCs/>
          <w:sz w:val="24"/>
          <w:szCs w:val="24"/>
        </w:rPr>
      </w:pPr>
      <w:r w:rsidRPr="008E1590">
        <w:rPr>
          <w:rFonts w:cstheme="minorHAnsi"/>
          <w:b/>
          <w:bCs/>
          <w:sz w:val="24"/>
          <w:szCs w:val="24"/>
        </w:rPr>
        <w:t>D</w:t>
      </w:r>
      <w:r w:rsidRPr="008E1590" w:rsidR="002048E4">
        <w:rPr>
          <w:rFonts w:cstheme="minorHAnsi"/>
          <w:b/>
          <w:bCs/>
          <w:sz w:val="24"/>
          <w:szCs w:val="24"/>
        </w:rPr>
        <w:t>elayed</w:t>
      </w:r>
      <w:r>
        <w:rPr>
          <w:rFonts w:cstheme="minorHAnsi"/>
          <w:sz w:val="24"/>
          <w:szCs w:val="24"/>
        </w:rPr>
        <w:t xml:space="preserve"> </w:t>
      </w:r>
      <w:r w:rsidRPr="004679B2">
        <w:rPr>
          <w:rFonts w:cstheme="minorHAnsi"/>
          <w:i/>
          <w:iCs/>
          <w:sz w:val="24"/>
          <w:szCs w:val="24"/>
        </w:rPr>
        <w:t>(</w:t>
      </w:r>
      <w:r w:rsidRPr="004679B2" w:rsidR="00CD0B64">
        <w:rPr>
          <w:rFonts w:cstheme="minorHAnsi"/>
          <w:i/>
          <w:iCs/>
          <w:sz w:val="24"/>
          <w:szCs w:val="24"/>
        </w:rPr>
        <w:t>Luke 19:11),</w:t>
      </w:r>
    </w:p>
    <w:p w:rsidRPr="00AA14B6" w:rsidR="002048E4" w:rsidP="002A705E" w:rsidRDefault="00CD0B64" w14:paraId="2313962C" w14:textId="5A457BCB">
      <w:pPr>
        <w:pStyle w:val="ListParagraph"/>
        <w:numPr>
          <w:ilvl w:val="0"/>
          <w:numId w:val="9"/>
        </w:numPr>
        <w:autoSpaceDE w:val="0"/>
        <w:autoSpaceDN w:val="0"/>
        <w:adjustRightInd w:val="0"/>
        <w:spacing w:after="0" w:line="240" w:lineRule="auto"/>
        <w:rPr>
          <w:rFonts w:cstheme="minorHAnsi"/>
          <w:sz w:val="24"/>
          <w:szCs w:val="24"/>
        </w:rPr>
      </w:pPr>
      <w:r w:rsidRPr="008E1590">
        <w:rPr>
          <w:rFonts w:cstheme="minorHAnsi"/>
          <w:b/>
          <w:bCs/>
          <w:sz w:val="24"/>
          <w:szCs w:val="24"/>
        </w:rPr>
        <w:t>F</w:t>
      </w:r>
      <w:r w:rsidRPr="008E1590" w:rsidR="002048E4">
        <w:rPr>
          <w:rFonts w:cstheme="minorHAnsi"/>
          <w:b/>
          <w:bCs/>
          <w:sz w:val="24"/>
          <w:szCs w:val="24"/>
        </w:rPr>
        <w:t>uture</w:t>
      </w:r>
      <w:r>
        <w:rPr>
          <w:rFonts w:cstheme="minorHAnsi"/>
          <w:sz w:val="24"/>
          <w:szCs w:val="24"/>
        </w:rPr>
        <w:t xml:space="preserve"> </w:t>
      </w:r>
      <w:r w:rsidRPr="004679B2">
        <w:rPr>
          <w:rFonts w:cstheme="minorHAnsi"/>
          <w:i/>
          <w:iCs/>
          <w:sz w:val="24"/>
          <w:szCs w:val="24"/>
        </w:rPr>
        <w:t>(</w:t>
      </w:r>
      <w:r w:rsidRPr="004679B2" w:rsidR="00B2202D">
        <w:rPr>
          <w:rFonts w:cstheme="minorHAnsi"/>
          <w:i/>
          <w:iCs/>
          <w:sz w:val="24"/>
          <w:szCs w:val="24"/>
        </w:rPr>
        <w:t>Matthew 25:31-34)</w:t>
      </w:r>
    </w:p>
    <w:p w:rsidRPr="00AA14B6" w:rsidR="00C4414C" w:rsidP="002048E4" w:rsidRDefault="00C4414C" w14:paraId="6F6036AF" w14:textId="591ECC16">
      <w:pPr>
        <w:autoSpaceDE w:val="0"/>
        <w:autoSpaceDN w:val="0"/>
        <w:adjustRightInd w:val="0"/>
        <w:spacing w:after="0" w:line="240" w:lineRule="auto"/>
        <w:rPr>
          <w:rFonts w:cstheme="minorHAnsi"/>
          <w:sz w:val="24"/>
          <w:szCs w:val="24"/>
        </w:rPr>
      </w:pPr>
    </w:p>
    <w:p w:rsidRPr="00AA14B6" w:rsidR="00C4414C" w:rsidP="00C4414C" w:rsidRDefault="00C4414C" w14:paraId="48108C09" w14:textId="77777777">
      <w:pPr>
        <w:autoSpaceDE w:val="0"/>
        <w:autoSpaceDN w:val="0"/>
        <w:adjustRightInd w:val="0"/>
        <w:spacing w:after="0" w:line="240" w:lineRule="auto"/>
        <w:rPr>
          <w:rFonts w:cstheme="minorHAnsi"/>
          <w:sz w:val="24"/>
          <w:szCs w:val="24"/>
        </w:rPr>
      </w:pPr>
      <w:r w:rsidRPr="00AA14B6">
        <w:rPr>
          <w:rFonts w:cstheme="minorHAnsi"/>
          <w:sz w:val="24"/>
          <w:szCs w:val="24"/>
        </w:rPr>
        <w:t xml:space="preserve">We describe what Jesus taught and represented as </w:t>
      </w:r>
      <w:r w:rsidRPr="00AA14B6">
        <w:rPr>
          <w:rFonts w:cstheme="minorHAnsi"/>
          <w:b/>
          <w:bCs/>
          <w:i/>
          <w:iCs/>
          <w:sz w:val="24"/>
          <w:szCs w:val="24"/>
        </w:rPr>
        <w:t>enacted, inaugurated eschatology</w:t>
      </w:r>
      <w:r w:rsidRPr="00AA14B6">
        <w:rPr>
          <w:rFonts w:cstheme="minorHAnsi"/>
          <w:sz w:val="24"/>
          <w:szCs w:val="24"/>
        </w:rPr>
        <w:t xml:space="preserve">, or more popularly </w:t>
      </w:r>
      <w:r w:rsidRPr="00AA14B6">
        <w:rPr>
          <w:rFonts w:cstheme="minorHAnsi"/>
          <w:b/>
          <w:bCs/>
          <w:i/>
          <w:iCs/>
          <w:sz w:val="24"/>
          <w:szCs w:val="24"/>
        </w:rPr>
        <w:t>“the already and the not yet.”</w:t>
      </w:r>
    </w:p>
    <w:p w:rsidRPr="00AA14B6" w:rsidR="00E02AEA" w:rsidP="00C4414C" w:rsidRDefault="00E02AEA" w14:paraId="5FE478A8" w14:textId="77777777">
      <w:pPr>
        <w:autoSpaceDE w:val="0"/>
        <w:autoSpaceDN w:val="0"/>
        <w:adjustRightInd w:val="0"/>
        <w:spacing w:after="0" w:line="240" w:lineRule="auto"/>
        <w:rPr>
          <w:rFonts w:cstheme="minorHAnsi"/>
          <w:sz w:val="24"/>
          <w:szCs w:val="24"/>
        </w:rPr>
      </w:pPr>
    </w:p>
    <w:p w:rsidRPr="00AA14B6" w:rsidR="00C4414C" w:rsidP="00C4414C" w:rsidRDefault="00C4414C" w14:paraId="3DD91268" w14:textId="0BE4B445">
      <w:pPr>
        <w:autoSpaceDE w:val="0"/>
        <w:autoSpaceDN w:val="0"/>
        <w:adjustRightInd w:val="0"/>
        <w:spacing w:after="0" w:line="240" w:lineRule="auto"/>
        <w:rPr>
          <w:rFonts w:cstheme="minorHAnsi"/>
          <w:sz w:val="24"/>
          <w:szCs w:val="24"/>
        </w:rPr>
      </w:pPr>
      <w:r w:rsidRPr="00AA14B6">
        <w:rPr>
          <w:rFonts w:cstheme="minorHAnsi"/>
          <w:sz w:val="24"/>
          <w:szCs w:val="24"/>
        </w:rPr>
        <w:t>From this definition of the nature of the kingdom, we have developed a set of initial implications:</w:t>
      </w:r>
    </w:p>
    <w:p w:rsidRPr="00AA14B6" w:rsidR="00C4414C" w:rsidP="00C4414C" w:rsidRDefault="00C4414C" w14:paraId="4BA3F127" w14:textId="525FC5F6">
      <w:pPr>
        <w:pStyle w:val="ListParagraph"/>
        <w:numPr>
          <w:ilvl w:val="0"/>
          <w:numId w:val="4"/>
        </w:numPr>
        <w:autoSpaceDE w:val="0"/>
        <w:autoSpaceDN w:val="0"/>
        <w:adjustRightInd w:val="0"/>
        <w:spacing w:after="0" w:line="240" w:lineRule="auto"/>
        <w:rPr>
          <w:rFonts w:cstheme="minorHAnsi"/>
          <w:sz w:val="24"/>
          <w:szCs w:val="24"/>
        </w:rPr>
      </w:pPr>
      <w:r w:rsidRPr="00AA14B6">
        <w:rPr>
          <w:rFonts w:cstheme="minorHAnsi"/>
          <w:sz w:val="24"/>
          <w:szCs w:val="24"/>
        </w:rPr>
        <w:t xml:space="preserve">The end has come in Jesus; </w:t>
      </w:r>
      <w:r w:rsidRPr="00AA14B6" w:rsidR="00B527D3">
        <w:rPr>
          <w:rFonts w:cstheme="minorHAnsi"/>
          <w:sz w:val="24"/>
          <w:szCs w:val="24"/>
        </w:rPr>
        <w:t>therefore,</w:t>
      </w:r>
      <w:r w:rsidRPr="00AA14B6">
        <w:rPr>
          <w:rFonts w:cstheme="minorHAnsi"/>
          <w:sz w:val="24"/>
          <w:szCs w:val="24"/>
        </w:rPr>
        <w:t xml:space="preserve"> Jesus is God.</w:t>
      </w:r>
    </w:p>
    <w:p w:rsidRPr="00AA14B6" w:rsidR="00C4414C" w:rsidP="00C4414C" w:rsidRDefault="00C4414C" w14:paraId="6B67490C" w14:textId="28EC9EA7">
      <w:pPr>
        <w:pStyle w:val="ListParagraph"/>
        <w:numPr>
          <w:ilvl w:val="0"/>
          <w:numId w:val="4"/>
        </w:numPr>
        <w:autoSpaceDE w:val="0"/>
        <w:autoSpaceDN w:val="0"/>
        <w:adjustRightInd w:val="0"/>
        <w:spacing w:after="0" w:line="240" w:lineRule="auto"/>
        <w:rPr>
          <w:rFonts w:cstheme="minorHAnsi"/>
          <w:sz w:val="24"/>
          <w:szCs w:val="24"/>
        </w:rPr>
      </w:pPr>
      <w:r w:rsidRPr="00AA14B6">
        <w:rPr>
          <w:rFonts w:cstheme="minorHAnsi"/>
          <w:sz w:val="24"/>
          <w:szCs w:val="24"/>
        </w:rPr>
        <w:t xml:space="preserve">The last days </w:t>
      </w:r>
      <w:r w:rsidRPr="00561FEA">
        <w:rPr>
          <w:rFonts w:cstheme="minorHAnsi"/>
          <w:sz w:val="24"/>
          <w:szCs w:val="24"/>
          <w:u w:val="single"/>
        </w:rPr>
        <w:t>begin with Jesus and Pentecost</w:t>
      </w:r>
      <w:r w:rsidRPr="00AA14B6">
        <w:rPr>
          <w:rFonts w:cstheme="minorHAnsi"/>
          <w:sz w:val="24"/>
          <w:szCs w:val="24"/>
        </w:rPr>
        <w:t>, and continue till the very end, so the whole period, from the first to the Second Coming</w:t>
      </w:r>
      <w:r w:rsidR="00B527D3">
        <w:rPr>
          <w:rFonts w:cstheme="minorHAnsi"/>
          <w:sz w:val="24"/>
          <w:szCs w:val="24"/>
        </w:rPr>
        <w:t xml:space="preserve"> (Parousia)</w:t>
      </w:r>
      <w:r w:rsidRPr="00AA14B6">
        <w:rPr>
          <w:rFonts w:cstheme="minorHAnsi"/>
          <w:sz w:val="24"/>
          <w:szCs w:val="24"/>
        </w:rPr>
        <w:t>, is the last days.</w:t>
      </w:r>
    </w:p>
    <w:p w:rsidRPr="00AA14B6" w:rsidR="00C4414C" w:rsidP="00C4414C" w:rsidRDefault="00C4414C" w14:paraId="746A3011" w14:textId="31F613F9">
      <w:pPr>
        <w:pStyle w:val="ListParagraph"/>
        <w:numPr>
          <w:ilvl w:val="0"/>
          <w:numId w:val="4"/>
        </w:numPr>
        <w:autoSpaceDE w:val="0"/>
        <w:autoSpaceDN w:val="0"/>
        <w:adjustRightInd w:val="0"/>
        <w:spacing w:after="0" w:line="240" w:lineRule="auto"/>
        <w:rPr>
          <w:rFonts w:cstheme="minorHAnsi"/>
          <w:sz w:val="24"/>
          <w:szCs w:val="24"/>
        </w:rPr>
      </w:pPr>
      <w:r w:rsidRPr="00AA14B6">
        <w:rPr>
          <w:rFonts w:cstheme="minorHAnsi"/>
          <w:sz w:val="24"/>
          <w:szCs w:val="24"/>
        </w:rPr>
        <w:t xml:space="preserve">The veil torn when Jesus died shows that the separation of the present age and age to come has been opened. Therefore, the powers and presence of the future age are continually available. </w:t>
      </w:r>
      <w:r w:rsidRPr="00561FEA">
        <w:rPr>
          <w:rFonts w:cstheme="minorHAnsi"/>
          <w:i/>
          <w:iCs/>
          <w:sz w:val="24"/>
          <w:szCs w:val="24"/>
        </w:rPr>
        <w:t>We live in a dimension where it is always near, present, delayed and future</w:t>
      </w:r>
      <w:r w:rsidRPr="00AA14B6">
        <w:rPr>
          <w:rFonts w:cstheme="minorHAnsi"/>
          <w:sz w:val="24"/>
          <w:szCs w:val="24"/>
        </w:rPr>
        <w:t>.</w:t>
      </w:r>
    </w:p>
    <w:p w:rsidRPr="00AA14B6" w:rsidR="00C4414C" w:rsidP="00C4414C" w:rsidRDefault="00C4414C" w14:paraId="28C2ECCB" w14:textId="4DA0A672">
      <w:pPr>
        <w:pStyle w:val="ListParagraph"/>
        <w:numPr>
          <w:ilvl w:val="0"/>
          <w:numId w:val="4"/>
        </w:numPr>
        <w:autoSpaceDE w:val="0"/>
        <w:autoSpaceDN w:val="0"/>
        <w:adjustRightInd w:val="0"/>
        <w:spacing w:after="0" w:line="240" w:lineRule="auto"/>
        <w:rPr>
          <w:rFonts w:cstheme="minorHAnsi"/>
          <w:sz w:val="24"/>
          <w:szCs w:val="24"/>
        </w:rPr>
      </w:pPr>
      <w:r w:rsidRPr="00AA14B6">
        <w:rPr>
          <w:rFonts w:cstheme="minorHAnsi"/>
          <w:sz w:val="24"/>
          <w:szCs w:val="24"/>
        </w:rPr>
        <w:t>Every part or aspect of the kingdom is potentially available every time it breaks through.</w:t>
      </w:r>
    </w:p>
    <w:p w:rsidRPr="00AA14B6" w:rsidR="00C4414C" w:rsidP="00C4414C" w:rsidRDefault="00C4414C" w14:paraId="590301E2" w14:textId="3BC2F7DA">
      <w:pPr>
        <w:pStyle w:val="ListParagraph"/>
        <w:numPr>
          <w:ilvl w:val="0"/>
          <w:numId w:val="4"/>
        </w:numPr>
        <w:autoSpaceDE w:val="0"/>
        <w:autoSpaceDN w:val="0"/>
        <w:adjustRightInd w:val="0"/>
        <w:spacing w:after="0" w:line="240" w:lineRule="auto"/>
        <w:rPr>
          <w:rFonts w:cstheme="minorHAnsi"/>
          <w:sz w:val="24"/>
          <w:szCs w:val="24"/>
        </w:rPr>
      </w:pPr>
      <w:r w:rsidRPr="00AA14B6">
        <w:rPr>
          <w:rFonts w:cstheme="minorHAnsi"/>
          <w:sz w:val="24"/>
          <w:szCs w:val="24"/>
        </w:rPr>
        <w:t>Church history bears witness to the increasing in-breaking of the kingdom as we approach the end of the end. Every revival is a fresh in-breaking of the kingdom.</w:t>
      </w:r>
    </w:p>
    <w:p w:rsidRPr="00AA14B6" w:rsidR="00C4414C" w:rsidP="00C4414C" w:rsidRDefault="00C4414C" w14:paraId="636C28A5" w14:textId="3FCAE4BB">
      <w:pPr>
        <w:pStyle w:val="ListParagraph"/>
        <w:numPr>
          <w:ilvl w:val="0"/>
          <w:numId w:val="4"/>
        </w:numPr>
        <w:autoSpaceDE w:val="0"/>
        <w:autoSpaceDN w:val="0"/>
        <w:adjustRightInd w:val="0"/>
        <w:spacing w:after="0" w:line="240" w:lineRule="auto"/>
        <w:rPr>
          <w:rFonts w:cstheme="minorHAnsi"/>
          <w:sz w:val="24"/>
          <w:szCs w:val="24"/>
        </w:rPr>
      </w:pPr>
      <w:r w:rsidRPr="00AA14B6">
        <w:rPr>
          <w:rFonts w:cstheme="minorHAnsi"/>
          <w:sz w:val="24"/>
          <w:szCs w:val="24"/>
        </w:rPr>
        <w:t>This is the framework for understanding world missions.</w:t>
      </w:r>
    </w:p>
    <w:p w:rsidRPr="00561FEA" w:rsidR="00C4414C" w:rsidP="00C4414C" w:rsidRDefault="00C4414C" w14:paraId="47603136" w14:textId="7ADD68D6">
      <w:pPr>
        <w:pStyle w:val="ListParagraph"/>
        <w:numPr>
          <w:ilvl w:val="0"/>
          <w:numId w:val="4"/>
        </w:numPr>
        <w:autoSpaceDE w:val="0"/>
        <w:autoSpaceDN w:val="0"/>
        <w:adjustRightInd w:val="0"/>
        <w:spacing w:after="0" w:line="240" w:lineRule="auto"/>
        <w:rPr>
          <w:rFonts w:cstheme="minorHAnsi"/>
          <w:i/>
          <w:iCs/>
          <w:sz w:val="24"/>
          <w:szCs w:val="24"/>
        </w:rPr>
      </w:pPr>
      <w:r w:rsidRPr="00561FEA">
        <w:rPr>
          <w:rFonts w:cstheme="minorHAnsi"/>
          <w:i/>
          <w:iCs/>
          <w:sz w:val="24"/>
          <w:szCs w:val="24"/>
        </w:rPr>
        <w:t>This is the framework for understanding the Christian life, in the “already” and “not yet”, making us “already—not yet” people.</w:t>
      </w:r>
    </w:p>
    <w:p w:rsidRPr="00AA14B6" w:rsidR="00C4414C" w:rsidP="00C4414C" w:rsidRDefault="00C4414C" w14:paraId="504CB457" w14:textId="0679BDAD">
      <w:pPr>
        <w:pStyle w:val="ListParagraph"/>
        <w:numPr>
          <w:ilvl w:val="0"/>
          <w:numId w:val="4"/>
        </w:numPr>
        <w:autoSpaceDE w:val="0"/>
        <w:autoSpaceDN w:val="0"/>
        <w:adjustRightInd w:val="0"/>
        <w:spacing w:after="0" w:line="240" w:lineRule="auto"/>
        <w:rPr>
          <w:rFonts w:cstheme="minorHAnsi"/>
          <w:sz w:val="24"/>
          <w:szCs w:val="24"/>
        </w:rPr>
      </w:pPr>
      <w:r w:rsidRPr="00AA14B6">
        <w:rPr>
          <w:rFonts w:cstheme="minorHAnsi"/>
          <w:sz w:val="24"/>
          <w:szCs w:val="24"/>
        </w:rPr>
        <w:t>This is the framework for understanding healing, why it occurs, yet does not always occur.</w:t>
      </w:r>
    </w:p>
    <w:p w:rsidRPr="00AA14B6" w:rsidR="00C4414C" w:rsidP="00C4414C" w:rsidRDefault="00C4414C" w14:paraId="29AF51A3" w14:textId="743B79ED">
      <w:pPr>
        <w:pStyle w:val="ListParagraph"/>
        <w:numPr>
          <w:ilvl w:val="0"/>
          <w:numId w:val="4"/>
        </w:numPr>
        <w:autoSpaceDE w:val="0"/>
        <w:autoSpaceDN w:val="0"/>
        <w:adjustRightInd w:val="0"/>
        <w:spacing w:after="0" w:line="240" w:lineRule="auto"/>
        <w:rPr>
          <w:rFonts w:cstheme="minorHAnsi"/>
          <w:sz w:val="24"/>
          <w:szCs w:val="24"/>
        </w:rPr>
      </w:pPr>
      <w:r w:rsidRPr="00AA14B6">
        <w:rPr>
          <w:rFonts w:cstheme="minorHAnsi"/>
          <w:sz w:val="24"/>
          <w:szCs w:val="24"/>
        </w:rPr>
        <w:t>This is the framework for understanding the witness of the church in the world and the confrontation between human injustice and divine justice, or the social implications of the gospel.</w:t>
      </w:r>
    </w:p>
    <w:p w:rsidR="00A85F5E" w:rsidP="00A85F5E" w:rsidRDefault="00C4414C" w14:paraId="21C5EADD" w14:textId="1FAAD6DB">
      <w:pPr>
        <w:pStyle w:val="ListParagraph"/>
        <w:numPr>
          <w:ilvl w:val="0"/>
          <w:numId w:val="4"/>
        </w:numPr>
        <w:autoSpaceDE w:val="0"/>
        <w:autoSpaceDN w:val="0"/>
        <w:adjustRightInd w:val="0"/>
        <w:spacing w:after="0" w:line="240" w:lineRule="auto"/>
        <w:rPr>
          <w:rFonts w:cstheme="minorHAnsi"/>
          <w:sz w:val="24"/>
          <w:szCs w:val="24"/>
        </w:rPr>
      </w:pPr>
      <w:r w:rsidRPr="00AA14B6">
        <w:rPr>
          <w:rFonts w:cstheme="minorHAnsi"/>
          <w:sz w:val="24"/>
          <w:szCs w:val="24"/>
        </w:rPr>
        <w:t>This is the framework for understanding Christian stewardship of the environment.</w:t>
      </w:r>
    </w:p>
    <w:p w:rsidRPr="007C37D7" w:rsidR="00777612" w:rsidP="007C37D7" w:rsidRDefault="00777612" w14:paraId="10E52412" w14:textId="77777777">
      <w:pPr>
        <w:autoSpaceDE w:val="0"/>
        <w:autoSpaceDN w:val="0"/>
        <w:adjustRightInd w:val="0"/>
        <w:spacing w:after="0" w:line="240" w:lineRule="auto"/>
        <w:rPr>
          <w:rFonts w:cstheme="minorHAnsi"/>
          <w:sz w:val="24"/>
          <w:szCs w:val="24"/>
        </w:rPr>
      </w:pPr>
    </w:p>
    <w:p w:rsidRPr="00AA14B6" w:rsidR="00A85F5E" w:rsidP="00A85F5E" w:rsidRDefault="00A85F5E" w14:paraId="4DDAF257" w14:textId="718CCD09">
      <w:pPr>
        <w:autoSpaceDE w:val="0"/>
        <w:autoSpaceDN w:val="0"/>
        <w:adjustRightInd w:val="0"/>
        <w:spacing w:after="0" w:line="240" w:lineRule="auto"/>
        <w:rPr>
          <w:rFonts w:cstheme="minorHAnsi"/>
          <w:sz w:val="24"/>
          <w:szCs w:val="24"/>
        </w:rPr>
      </w:pPr>
    </w:p>
    <w:p w:rsidRPr="00AA14B6" w:rsidR="008C34EE" w:rsidP="00F26605" w:rsidRDefault="00F26605" w14:paraId="6D08DDCF" w14:textId="781E9546">
      <w:pPr>
        <w:autoSpaceDE w:val="0"/>
        <w:autoSpaceDN w:val="0"/>
        <w:adjustRightInd w:val="0"/>
        <w:spacing w:after="0" w:line="240" w:lineRule="auto"/>
        <w:rPr>
          <w:rFonts w:cstheme="minorHAnsi"/>
          <w:b/>
          <w:bCs/>
          <w:sz w:val="24"/>
          <w:szCs w:val="24"/>
        </w:rPr>
      </w:pPr>
      <w:r w:rsidRPr="00AA14B6">
        <w:rPr>
          <w:rFonts w:cstheme="minorHAnsi"/>
          <w:b/>
          <w:bCs/>
          <w:sz w:val="24"/>
          <w:szCs w:val="24"/>
        </w:rPr>
        <w:t>Discussion:</w:t>
      </w:r>
    </w:p>
    <w:p w:rsidRPr="00AA14B6" w:rsidR="002A705E" w:rsidP="002A705E" w:rsidRDefault="005065B6" w14:paraId="523E76A9" w14:textId="2876530D">
      <w:pPr>
        <w:pStyle w:val="ListParagraph"/>
        <w:numPr>
          <w:ilvl w:val="0"/>
          <w:numId w:val="7"/>
        </w:numPr>
        <w:autoSpaceDE w:val="0"/>
        <w:autoSpaceDN w:val="0"/>
        <w:adjustRightInd w:val="0"/>
        <w:spacing w:after="0" w:line="240" w:lineRule="auto"/>
        <w:rPr>
          <w:rFonts w:cstheme="minorHAnsi"/>
          <w:sz w:val="24"/>
          <w:szCs w:val="24"/>
        </w:rPr>
      </w:pPr>
      <w:r w:rsidRPr="00AA14B6">
        <w:rPr>
          <w:rFonts w:cstheme="minorHAnsi"/>
          <w:sz w:val="24"/>
          <w:szCs w:val="24"/>
        </w:rPr>
        <w:t xml:space="preserve">Are you familiar with </w:t>
      </w:r>
      <w:r w:rsidRPr="00AA14B6" w:rsidR="00E93794">
        <w:rPr>
          <w:rFonts w:cstheme="minorHAnsi"/>
          <w:sz w:val="24"/>
          <w:szCs w:val="24"/>
        </w:rPr>
        <w:t xml:space="preserve">this understanding of the kingdom of God? How do you see </w:t>
      </w:r>
      <w:r w:rsidRPr="00AA14B6" w:rsidR="002A705E">
        <w:rPr>
          <w:rFonts w:cstheme="minorHAnsi"/>
          <w:sz w:val="24"/>
          <w:szCs w:val="24"/>
        </w:rPr>
        <w:t>the message and mission of Jesus differently?</w:t>
      </w:r>
    </w:p>
    <w:p w:rsidRPr="00AA14B6" w:rsidR="000D3349" w:rsidP="002A705E" w:rsidRDefault="00803981" w14:paraId="5E5CD344" w14:textId="1D888A7E">
      <w:pPr>
        <w:pStyle w:val="ListParagraph"/>
        <w:numPr>
          <w:ilvl w:val="0"/>
          <w:numId w:val="7"/>
        </w:numPr>
        <w:autoSpaceDE w:val="0"/>
        <w:autoSpaceDN w:val="0"/>
        <w:adjustRightInd w:val="0"/>
        <w:spacing w:after="0" w:line="240" w:lineRule="auto"/>
        <w:rPr>
          <w:rFonts w:cstheme="minorHAnsi"/>
          <w:sz w:val="24"/>
          <w:szCs w:val="24"/>
        </w:rPr>
      </w:pPr>
      <w:r w:rsidRPr="00AA14B6">
        <w:rPr>
          <w:rFonts w:cstheme="minorHAnsi"/>
          <w:sz w:val="24"/>
          <w:szCs w:val="24"/>
        </w:rPr>
        <w:t>Discuss the diagram with one another.</w:t>
      </w:r>
    </w:p>
    <w:p w:rsidRPr="00AA14B6" w:rsidR="00803981" w:rsidP="002A705E" w:rsidRDefault="00B20CA2" w14:paraId="1A35B30E" w14:textId="01712C0D">
      <w:pPr>
        <w:pStyle w:val="ListParagraph"/>
        <w:numPr>
          <w:ilvl w:val="0"/>
          <w:numId w:val="7"/>
        </w:numPr>
        <w:autoSpaceDE w:val="0"/>
        <w:autoSpaceDN w:val="0"/>
        <w:adjustRightInd w:val="0"/>
        <w:spacing w:after="0" w:line="240" w:lineRule="auto"/>
        <w:rPr>
          <w:rFonts w:cstheme="minorHAnsi"/>
          <w:sz w:val="24"/>
          <w:szCs w:val="24"/>
        </w:rPr>
      </w:pPr>
      <w:r w:rsidRPr="00AA14B6">
        <w:rPr>
          <w:rFonts w:cstheme="minorHAnsi"/>
          <w:sz w:val="24"/>
          <w:szCs w:val="24"/>
        </w:rPr>
        <w:t xml:space="preserve">Which of the ten implications </w:t>
      </w:r>
      <w:r w:rsidRPr="00AA14B6" w:rsidR="00E56F3A">
        <w:rPr>
          <w:rFonts w:cstheme="minorHAnsi"/>
          <w:sz w:val="24"/>
          <w:szCs w:val="24"/>
        </w:rPr>
        <w:t>stand out most to you?</w:t>
      </w:r>
    </w:p>
    <w:p w:rsidRPr="00AA14B6" w:rsidR="00E56F3A" w:rsidP="002A705E" w:rsidRDefault="00945E98" w14:paraId="6DB3AE56" w14:textId="31EC6378">
      <w:pPr>
        <w:pStyle w:val="ListParagraph"/>
        <w:numPr>
          <w:ilvl w:val="0"/>
          <w:numId w:val="7"/>
        </w:numPr>
        <w:autoSpaceDE w:val="0"/>
        <w:autoSpaceDN w:val="0"/>
        <w:adjustRightInd w:val="0"/>
        <w:spacing w:after="0" w:line="240" w:lineRule="auto"/>
        <w:rPr>
          <w:rFonts w:cstheme="minorHAnsi"/>
          <w:sz w:val="24"/>
          <w:szCs w:val="24"/>
        </w:rPr>
      </w:pPr>
      <w:r w:rsidRPr="00AA14B6">
        <w:rPr>
          <w:rFonts w:cstheme="minorHAnsi"/>
          <w:sz w:val="24"/>
          <w:szCs w:val="24"/>
        </w:rPr>
        <w:t>One of Vineyard Columbus’ focused prayers for 2021 is to “Plant the Kingdom”. How might that</w:t>
      </w:r>
      <w:r w:rsidRPr="00AA14B6" w:rsidR="00BB2FAC">
        <w:rPr>
          <w:rFonts w:cstheme="minorHAnsi"/>
          <w:sz w:val="24"/>
          <w:szCs w:val="24"/>
        </w:rPr>
        <w:t xml:space="preserve"> come to fruition considering this understanding of the kingdom of God?</w:t>
      </w:r>
    </w:p>
    <w:p w:rsidRPr="001A4EBF" w:rsidR="001A4EBF" w:rsidP="001A4EBF" w:rsidRDefault="00093090" w14:paraId="4EEF327A" w14:textId="1F91E319">
      <w:pPr>
        <w:pStyle w:val="ListParagraph"/>
        <w:numPr>
          <w:ilvl w:val="0"/>
          <w:numId w:val="7"/>
        </w:numPr>
        <w:autoSpaceDE w:val="0"/>
        <w:autoSpaceDN w:val="0"/>
        <w:adjustRightInd w:val="0"/>
        <w:spacing w:after="0" w:line="240" w:lineRule="auto"/>
        <w:rPr>
          <w:rFonts w:cstheme="minorHAnsi"/>
          <w:sz w:val="24"/>
          <w:szCs w:val="24"/>
        </w:rPr>
      </w:pPr>
      <w:r w:rsidRPr="00AA14B6">
        <w:rPr>
          <w:rFonts w:cstheme="minorHAnsi"/>
          <w:sz w:val="24"/>
          <w:szCs w:val="24"/>
        </w:rPr>
        <w:t>In what ways can we participate in the work of God’s kingdom in our midst?</w:t>
      </w:r>
      <w:r w:rsidR="00F3277C">
        <w:rPr>
          <w:rFonts w:cstheme="minorHAnsi"/>
          <w:sz w:val="24"/>
          <w:szCs w:val="24"/>
        </w:rPr>
        <w:t xml:space="preserve"> Pray for one another on how we might live into </w:t>
      </w:r>
      <w:r w:rsidR="001A4EBF">
        <w:rPr>
          <w:rFonts w:cstheme="minorHAnsi"/>
          <w:sz w:val="24"/>
          <w:szCs w:val="24"/>
        </w:rPr>
        <w:t>God’s kingdom</w:t>
      </w:r>
      <w:r w:rsidR="00DF6659">
        <w:rPr>
          <w:rFonts w:cstheme="minorHAnsi"/>
          <w:sz w:val="24"/>
          <w:szCs w:val="24"/>
        </w:rPr>
        <w:t xml:space="preserve"> breaking out</w:t>
      </w:r>
      <w:r w:rsidR="001A4EBF">
        <w:rPr>
          <w:rFonts w:cstheme="minorHAnsi"/>
          <w:sz w:val="24"/>
          <w:szCs w:val="24"/>
        </w:rPr>
        <w:t xml:space="preserve"> in our midst.</w:t>
      </w:r>
    </w:p>
    <w:sectPr w:rsidRPr="001A4EBF" w:rsidR="001A4EBF">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5DE3" w:rsidP="005939ED" w:rsidRDefault="00065DE3" w14:paraId="5AA633AD" w14:textId="77777777">
      <w:pPr>
        <w:spacing w:after="0" w:line="240" w:lineRule="auto"/>
      </w:pPr>
      <w:r>
        <w:separator/>
      </w:r>
    </w:p>
  </w:endnote>
  <w:endnote w:type="continuationSeparator" w:id="0">
    <w:p w:rsidR="00065DE3" w:rsidP="005939ED" w:rsidRDefault="00065DE3" w14:paraId="291090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31161" w:rsidR="005939ED" w:rsidP="00931161" w:rsidRDefault="005939ED" w14:paraId="23E936A5" w14:textId="3B8F603D">
    <w:pPr>
      <w:pStyle w:val="Footer"/>
      <w:jc w:val="right"/>
      <w:rPr>
        <w:i/>
        <w:iCs/>
        <w:sz w:val="16"/>
        <w:szCs w:val="16"/>
      </w:rPr>
    </w:pPr>
    <w:r w:rsidRPr="00931161">
      <w:rPr>
        <w:i/>
        <w:iCs/>
        <w:sz w:val="16"/>
        <w:szCs w:val="16"/>
      </w:rPr>
      <w:t>*For more in-depth understanding of th</w:t>
    </w:r>
    <w:r w:rsidRPr="00931161" w:rsidR="006611A2">
      <w:rPr>
        <w:i/>
        <w:iCs/>
        <w:sz w:val="16"/>
        <w:szCs w:val="16"/>
      </w:rPr>
      <w:t xml:space="preserve">ese topics, </w:t>
    </w:r>
    <w:r w:rsidRPr="00931161" w:rsidR="00931161">
      <w:rPr>
        <w:i/>
        <w:iCs/>
        <w:sz w:val="16"/>
        <w:szCs w:val="16"/>
      </w:rPr>
      <w:t>please visit</w:t>
    </w:r>
    <w:r w:rsidRPr="00931161" w:rsidR="006611A2">
      <w:rPr>
        <w:i/>
        <w:iCs/>
        <w:sz w:val="16"/>
        <w:szCs w:val="16"/>
      </w:rPr>
      <w:t xml:space="preserve"> vineyarddigital.org or </w:t>
    </w:r>
    <w:r w:rsidRPr="00931161" w:rsidR="00931161">
      <w:rPr>
        <w:i/>
        <w:iCs/>
        <w:sz w:val="16"/>
        <w:szCs w:val="16"/>
      </w:rPr>
      <w:t>vineyardusa.org</w:t>
    </w:r>
    <w:r w:rsidR="006A7FCB">
      <w:rPr>
        <w:i/>
        <w:iCs/>
        <w:sz w:val="16"/>
        <w:szCs w:val="16"/>
      </w:rPr>
      <w:t>.</w:t>
    </w:r>
    <w:r w:rsidRPr="00931161" w:rsidR="00931161">
      <w:rPr>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5DE3" w:rsidP="005939ED" w:rsidRDefault="00065DE3" w14:paraId="1B52F30A" w14:textId="77777777">
      <w:pPr>
        <w:spacing w:after="0" w:line="240" w:lineRule="auto"/>
      </w:pPr>
      <w:r>
        <w:separator/>
      </w:r>
    </w:p>
  </w:footnote>
  <w:footnote w:type="continuationSeparator" w:id="0">
    <w:p w:rsidR="00065DE3" w:rsidP="005939ED" w:rsidRDefault="00065DE3" w14:paraId="0C4A33B5" w14:textId="77777777">
      <w:pPr>
        <w:spacing w:after="0" w:line="240" w:lineRule="auto"/>
      </w:pPr>
      <w:r>
        <w:continuationSeparator/>
      </w:r>
    </w:p>
  </w:footnote>
  <w:footnote w:id="1">
    <w:p w:rsidR="0026570F" w:rsidRDefault="0026570F" w14:paraId="6EF7CFCF" w14:textId="33C56D9F">
      <w:pPr>
        <w:pStyle w:val="FootnoteText"/>
      </w:pPr>
      <w:r>
        <w:rPr>
          <w:rStyle w:val="FootnoteReference"/>
        </w:rPr>
        <w:footnoteRef/>
      </w:r>
      <w:r>
        <w:t xml:space="preserve"> Ladd, George Eldon., The Gospel of the Kingdom,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811EB"/>
    <w:multiLevelType w:val="hybridMultilevel"/>
    <w:tmpl w:val="15BC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758AF"/>
    <w:multiLevelType w:val="hybridMultilevel"/>
    <w:tmpl w:val="1062E2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0192753"/>
    <w:multiLevelType w:val="hybridMultilevel"/>
    <w:tmpl w:val="CB7287EC"/>
    <w:lvl w:ilvl="0" w:tplc="49A490DC">
      <w:start w:val="10"/>
      <w:numFmt w:val="bullet"/>
      <w:lvlText w:val="•"/>
      <w:lvlJc w:val="left"/>
      <w:pPr>
        <w:ind w:left="1080" w:hanging="72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2E44AE5"/>
    <w:multiLevelType w:val="hybridMultilevel"/>
    <w:tmpl w:val="CEBA3D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7B01F8A"/>
    <w:multiLevelType w:val="hybridMultilevel"/>
    <w:tmpl w:val="DB943672"/>
    <w:lvl w:ilvl="0" w:tplc="D5687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E61BF"/>
    <w:multiLevelType w:val="hybridMultilevel"/>
    <w:tmpl w:val="59BE31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9A14F5"/>
    <w:multiLevelType w:val="hybridMultilevel"/>
    <w:tmpl w:val="3C46BD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8E20F8C"/>
    <w:multiLevelType w:val="hybridMultilevel"/>
    <w:tmpl w:val="514EB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B467985"/>
    <w:multiLevelType w:val="hybridMultilevel"/>
    <w:tmpl w:val="6870FB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0"/>
  </w:num>
  <w:num w:numId="4">
    <w:abstractNumId w:val="4"/>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173B6"/>
    <w:rsid w:val="0002019C"/>
    <w:rsid w:val="00065DE3"/>
    <w:rsid w:val="000661AC"/>
    <w:rsid w:val="00090B33"/>
    <w:rsid w:val="00093090"/>
    <w:rsid w:val="000B2981"/>
    <w:rsid w:val="000C43A2"/>
    <w:rsid w:val="000D3349"/>
    <w:rsid w:val="000F1780"/>
    <w:rsid w:val="00103ADC"/>
    <w:rsid w:val="00171521"/>
    <w:rsid w:val="001A4EBF"/>
    <w:rsid w:val="001E7187"/>
    <w:rsid w:val="001F0F18"/>
    <w:rsid w:val="001F2880"/>
    <w:rsid w:val="001F4582"/>
    <w:rsid w:val="002048E4"/>
    <w:rsid w:val="002617F5"/>
    <w:rsid w:val="0026570F"/>
    <w:rsid w:val="00266322"/>
    <w:rsid w:val="0027136F"/>
    <w:rsid w:val="00271CA0"/>
    <w:rsid w:val="002776F5"/>
    <w:rsid w:val="00287FA5"/>
    <w:rsid w:val="002A61F7"/>
    <w:rsid w:val="002A705E"/>
    <w:rsid w:val="002D71F2"/>
    <w:rsid w:val="0030395A"/>
    <w:rsid w:val="003110EE"/>
    <w:rsid w:val="003641E8"/>
    <w:rsid w:val="0039232D"/>
    <w:rsid w:val="003A79CB"/>
    <w:rsid w:val="00424583"/>
    <w:rsid w:val="0042535E"/>
    <w:rsid w:val="004679B2"/>
    <w:rsid w:val="00477CA2"/>
    <w:rsid w:val="00497217"/>
    <w:rsid w:val="004A757A"/>
    <w:rsid w:val="004E0752"/>
    <w:rsid w:val="004F3D3E"/>
    <w:rsid w:val="005065B6"/>
    <w:rsid w:val="00513566"/>
    <w:rsid w:val="00530DC4"/>
    <w:rsid w:val="005418FB"/>
    <w:rsid w:val="005461D9"/>
    <w:rsid w:val="00561FEA"/>
    <w:rsid w:val="00575C37"/>
    <w:rsid w:val="005769E0"/>
    <w:rsid w:val="005939ED"/>
    <w:rsid w:val="00594A85"/>
    <w:rsid w:val="005B00F7"/>
    <w:rsid w:val="005D727C"/>
    <w:rsid w:val="005E60FD"/>
    <w:rsid w:val="00620609"/>
    <w:rsid w:val="006611A2"/>
    <w:rsid w:val="0067166B"/>
    <w:rsid w:val="00677316"/>
    <w:rsid w:val="006A7FCB"/>
    <w:rsid w:val="006C3EA7"/>
    <w:rsid w:val="006D01CC"/>
    <w:rsid w:val="006F11D4"/>
    <w:rsid w:val="0072706B"/>
    <w:rsid w:val="00771D64"/>
    <w:rsid w:val="0077648D"/>
    <w:rsid w:val="00777612"/>
    <w:rsid w:val="007A5D04"/>
    <w:rsid w:val="007C37D7"/>
    <w:rsid w:val="007F7B4F"/>
    <w:rsid w:val="00803981"/>
    <w:rsid w:val="00810332"/>
    <w:rsid w:val="008868EC"/>
    <w:rsid w:val="0089397C"/>
    <w:rsid w:val="008C34EE"/>
    <w:rsid w:val="008E1590"/>
    <w:rsid w:val="00914B1D"/>
    <w:rsid w:val="00930CF3"/>
    <w:rsid w:val="00931161"/>
    <w:rsid w:val="009343E3"/>
    <w:rsid w:val="00945E98"/>
    <w:rsid w:val="0097689D"/>
    <w:rsid w:val="00982B7F"/>
    <w:rsid w:val="0098740F"/>
    <w:rsid w:val="00994AF2"/>
    <w:rsid w:val="009E5E27"/>
    <w:rsid w:val="009F6737"/>
    <w:rsid w:val="00A4379C"/>
    <w:rsid w:val="00A4527C"/>
    <w:rsid w:val="00A67449"/>
    <w:rsid w:val="00A85F5E"/>
    <w:rsid w:val="00AA14B6"/>
    <w:rsid w:val="00AD5BDC"/>
    <w:rsid w:val="00AF18AB"/>
    <w:rsid w:val="00B20CA2"/>
    <w:rsid w:val="00B2202D"/>
    <w:rsid w:val="00B271DD"/>
    <w:rsid w:val="00B527D3"/>
    <w:rsid w:val="00B55CB8"/>
    <w:rsid w:val="00BA204C"/>
    <w:rsid w:val="00BA7320"/>
    <w:rsid w:val="00BB2FAC"/>
    <w:rsid w:val="00BE676B"/>
    <w:rsid w:val="00C0278E"/>
    <w:rsid w:val="00C222E9"/>
    <w:rsid w:val="00C30EA6"/>
    <w:rsid w:val="00C42DEE"/>
    <w:rsid w:val="00C4414C"/>
    <w:rsid w:val="00C60137"/>
    <w:rsid w:val="00C61CF8"/>
    <w:rsid w:val="00C65C25"/>
    <w:rsid w:val="00CD0B64"/>
    <w:rsid w:val="00CD61ED"/>
    <w:rsid w:val="00D328AD"/>
    <w:rsid w:val="00D53FB4"/>
    <w:rsid w:val="00D54222"/>
    <w:rsid w:val="00D557A7"/>
    <w:rsid w:val="00D674EA"/>
    <w:rsid w:val="00D90A74"/>
    <w:rsid w:val="00DE223D"/>
    <w:rsid w:val="00DE2A6E"/>
    <w:rsid w:val="00DF6659"/>
    <w:rsid w:val="00E02AEA"/>
    <w:rsid w:val="00E03993"/>
    <w:rsid w:val="00E22CE1"/>
    <w:rsid w:val="00E56F3A"/>
    <w:rsid w:val="00E93794"/>
    <w:rsid w:val="00EA7451"/>
    <w:rsid w:val="00EB2749"/>
    <w:rsid w:val="00EC0300"/>
    <w:rsid w:val="00F05E3A"/>
    <w:rsid w:val="00F26605"/>
    <w:rsid w:val="00F3277C"/>
    <w:rsid w:val="00F33504"/>
    <w:rsid w:val="00F33611"/>
    <w:rsid w:val="00F45234"/>
    <w:rsid w:val="00F50BDE"/>
    <w:rsid w:val="00F6351D"/>
    <w:rsid w:val="00F64BAD"/>
    <w:rsid w:val="00FA0B60"/>
    <w:rsid w:val="00FA5E79"/>
    <w:rsid w:val="00FC6720"/>
    <w:rsid w:val="00FD74DE"/>
    <w:rsid w:val="0CD3D4BA"/>
    <w:rsid w:val="32710F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1368"/>
  <w15:chartTrackingRefBased/>
  <w15:docId w15:val="{AF7D4FC5-6C5A-470C-AE8D-6951AA0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632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66322"/>
    <w:pPr>
      <w:ind w:left="720"/>
      <w:contextualSpacing/>
    </w:pPr>
  </w:style>
  <w:style w:type="paragraph" w:styleId="Header">
    <w:name w:val="header"/>
    <w:basedOn w:val="Normal"/>
    <w:link w:val="HeaderChar"/>
    <w:uiPriority w:val="99"/>
    <w:unhideWhenUsed/>
    <w:rsid w:val="005939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39ED"/>
  </w:style>
  <w:style w:type="paragraph" w:styleId="Footer">
    <w:name w:val="footer"/>
    <w:basedOn w:val="Normal"/>
    <w:link w:val="FooterChar"/>
    <w:uiPriority w:val="99"/>
    <w:unhideWhenUsed/>
    <w:rsid w:val="005939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39ED"/>
  </w:style>
  <w:style w:type="paragraph" w:styleId="FootnoteText">
    <w:name w:val="footnote text"/>
    <w:basedOn w:val="Normal"/>
    <w:link w:val="FootnoteTextChar"/>
    <w:uiPriority w:val="99"/>
    <w:semiHidden/>
    <w:unhideWhenUsed/>
    <w:rsid w:val="0026570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6570F"/>
    <w:rPr>
      <w:sz w:val="20"/>
      <w:szCs w:val="20"/>
    </w:rPr>
  </w:style>
  <w:style w:type="character" w:styleId="FootnoteReference">
    <w:name w:val="footnote reference"/>
    <w:basedOn w:val="DefaultParagraphFont"/>
    <w:uiPriority w:val="99"/>
    <w:semiHidden/>
    <w:unhideWhenUsed/>
    <w:rsid w:val="002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81691">
      <w:bodyDiv w:val="1"/>
      <w:marLeft w:val="0"/>
      <w:marRight w:val="0"/>
      <w:marTop w:val="0"/>
      <w:marBottom w:val="0"/>
      <w:divBdr>
        <w:top w:val="none" w:sz="0" w:space="0" w:color="auto"/>
        <w:left w:val="none" w:sz="0" w:space="0" w:color="auto"/>
        <w:bottom w:val="none" w:sz="0" w:space="0" w:color="auto"/>
        <w:right w:val="none" w:sz="0" w:space="0" w:color="auto"/>
      </w:divBdr>
    </w:div>
    <w:div w:id="1030646061">
      <w:bodyDiv w:val="1"/>
      <w:marLeft w:val="0"/>
      <w:marRight w:val="0"/>
      <w:marTop w:val="0"/>
      <w:marBottom w:val="0"/>
      <w:divBdr>
        <w:top w:val="none" w:sz="0" w:space="0" w:color="auto"/>
        <w:left w:val="none" w:sz="0" w:space="0" w:color="auto"/>
        <w:bottom w:val="none" w:sz="0" w:space="0" w:color="auto"/>
        <w:right w:val="none" w:sz="0" w:space="0" w:color="auto"/>
      </w:divBdr>
    </w:div>
    <w:div w:id="1044252706">
      <w:bodyDiv w:val="1"/>
      <w:marLeft w:val="0"/>
      <w:marRight w:val="0"/>
      <w:marTop w:val="0"/>
      <w:marBottom w:val="0"/>
      <w:divBdr>
        <w:top w:val="none" w:sz="0" w:space="0" w:color="auto"/>
        <w:left w:val="none" w:sz="0" w:space="0" w:color="auto"/>
        <w:bottom w:val="none" w:sz="0" w:space="0" w:color="auto"/>
        <w:right w:val="none" w:sz="0" w:space="0" w:color="auto"/>
      </w:divBdr>
    </w:div>
    <w:div w:id="1758091981">
      <w:bodyDiv w:val="1"/>
      <w:marLeft w:val="0"/>
      <w:marRight w:val="0"/>
      <w:marTop w:val="0"/>
      <w:marBottom w:val="0"/>
      <w:divBdr>
        <w:top w:val="none" w:sz="0" w:space="0" w:color="auto"/>
        <w:left w:val="none" w:sz="0" w:space="0" w:color="auto"/>
        <w:bottom w:val="none" w:sz="0" w:space="0" w:color="auto"/>
        <w:right w:val="none" w:sz="0" w:space="0" w:color="auto"/>
      </w:divBdr>
    </w:div>
    <w:div w:id="19269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image" Target="/media/image2.jpg" Id="R79b188b1da5740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FFF7F454E4D441AA470B94FEFF8FD2" ma:contentTypeVersion="4" ma:contentTypeDescription="Create a new document." ma:contentTypeScope="" ma:versionID="0df62322e7ccbd0e99d969aa95d0c159">
  <xsd:schema xmlns:xsd="http://www.w3.org/2001/XMLSchema" xmlns:xs="http://www.w3.org/2001/XMLSchema" xmlns:p="http://schemas.microsoft.com/office/2006/metadata/properties" xmlns:ns2="ed620546-0a80-4e90-b706-9d8ade7e46d2" targetNamespace="http://schemas.microsoft.com/office/2006/metadata/properties" ma:root="true" ma:fieldsID="aa4aaac92a0cb2eadd3377c11400a3af" ns2:_="">
    <xsd:import namespace="ed620546-0a80-4e90-b706-9d8ade7e4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20546-0a80-4e90-b706-9d8ade7e4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9AF86-D985-456F-89EE-F21D91D640A0}">
  <ds:schemaRefs>
    <ds:schemaRef ds:uri="http://schemas.openxmlformats.org/officeDocument/2006/bibliography"/>
  </ds:schemaRefs>
</ds:datastoreItem>
</file>

<file path=customXml/itemProps2.xml><?xml version="1.0" encoding="utf-8"?>
<ds:datastoreItem xmlns:ds="http://schemas.openxmlformats.org/officeDocument/2006/customXml" ds:itemID="{F9F03505-F9B0-4F08-9762-1729D628743E}"/>
</file>

<file path=customXml/itemProps3.xml><?xml version="1.0" encoding="utf-8"?>
<ds:datastoreItem xmlns:ds="http://schemas.openxmlformats.org/officeDocument/2006/customXml" ds:itemID="{2042C0F6-FDA2-409E-8912-85FA0D806249}"/>
</file>

<file path=customXml/itemProps4.xml><?xml version="1.0" encoding="utf-8"?>
<ds:datastoreItem xmlns:ds="http://schemas.openxmlformats.org/officeDocument/2006/customXml" ds:itemID="{346D8C38-9800-4A2F-A3DF-5B06920055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 John</dc:creator>
  <keywords/>
  <dc:description/>
  <lastModifiedBy>Miller, Noa</lastModifiedBy>
  <revision>141</revision>
  <dcterms:created xsi:type="dcterms:W3CDTF">2020-12-01T20:53:00.0000000Z</dcterms:created>
  <dcterms:modified xsi:type="dcterms:W3CDTF">2021-04-01T18:16:56.7239974Z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0x0101002DFFF7F454E4D441AA470B94FEFF8FD2</vt:lpwstr>
  </property>
</Properties>
</file>